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5.png" ContentType="image/png"/>
  <Override PartName="/word/media/rId102.png" ContentType="image/png"/>
  <Override PartName="/word/media/rId131.png" ContentType="image/png"/>
  <Override PartName="/word/media/rId155.png" ContentType="image/png"/>
  <Override PartName="/word/media/rId35.png" ContentType="image/png"/>
  <Override PartName="/word/media/rId21.png" ContentType="image/png"/>
  <Override PartName="/word/media/rId321.jpg" ContentType="image/jpeg"/>
  <Override PartName="/word/media/rId837.png" ContentType="image/png"/>
  <Override PartName="/word/media/rId112.png" ContentType="image/png"/>
  <Override PartName="/word/media/rId419.jpg" ContentType="image/jpeg"/>
  <Override PartName="/word/media/rId288.jpg" ContentType="image/jpeg"/>
  <Override PartName="/word/media/rId787.png" ContentType="image/png"/>
  <Override PartName="/word/media/rId26.png" ContentType="image/png"/>
  <Override PartName="/word/media/rId100.png" ContentType="image/png"/>
  <Override PartName="/word/media/rId425.jpg" ContentType="image/jpeg"/>
  <Override PartName="/word/media/rId145.png" ContentType="image/png"/>
  <Override PartName="/word/media/rId668.png" ContentType="image/png"/>
  <Override PartName="/word/media/rId138.png" ContentType="image/png"/>
  <Override PartName="/word/media/rId385.jpg" ContentType="image/jpeg"/>
  <Override PartName="/word/media/rId331.png" ContentType="image/png"/>
  <Override PartName="/word/media/rId813.png" ContentType="image/png"/>
  <Override PartName="/word/media/rId801.png" ContentType="image/png"/>
  <Override PartName="/word/media/rId24.png" ContentType="image/png"/>
  <Override PartName="/word/media/rId671.png" ContentType="image/png"/>
  <Override PartName="/word/media/rId685.png" ContentType="image/png"/>
  <Override PartName="/word/media/rId654.png" ContentType="image/png"/>
  <Override PartName="/word/media/rId216.jpg" ContentType="image/jpeg"/>
  <Override PartName="/word/media/rId196.png" ContentType="image/png"/>
  <Override PartName="/word/media/rId279.png" ContentType="image/png"/>
  <Override PartName="/word/media/rId166.png" ContentType="image/png"/>
  <Override PartName="/word/media/rId701.png" ContentType="image/png"/>
  <Override PartName="/word/media/rId54.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579.png" ContentType="image/png"/>
  <Override PartName="/word/media/rId691.png" ContentType="image/png"/>
  <Override PartName="/word/media/rId564.png" ContentType="image/png"/>
  <Override PartName="/word/media/rId683.jpg" ContentType="image/jpeg"/>
  <Override PartName="/word/media/rId697.png" ContentType="image/png"/>
  <Override PartName="/word/media/rId595.png" ContentType="image/png"/>
  <Override PartName="/word/media/rId706.png" ContentType="image/png"/>
  <Override PartName="/word/media/rId563.png" ContentType="image/png"/>
  <Override PartName="/word/media/rId487.png" ContentType="image/png"/>
  <Override PartName="/word/media/rId235.png" ContentType="image/png"/>
  <Override PartName="/word/media/rId142.jpg" ContentType="image/jpeg"/>
  <Override PartName="/word/media/rId152.png" ContentType="image/png"/>
  <Override PartName="/word/media/rId700.png" ContentType="image/png"/>
  <Override PartName="/word/media/rId178.png" ContentType="image/png"/>
  <Override PartName="/word/media/rId746.png" ContentType="image/png"/>
  <Override PartName="/word/media/rId607.png" ContentType="image/png"/>
  <Override PartName="/word/media/rId25.png" ContentType="image/png"/>
  <Override PartName="/word/media/rId67.png" ContentType="image/png"/>
  <Override PartName="/word/media/rId689.png" ContentType="image/png"/>
  <Override PartName="/word/media/rId757.png" ContentType="image/png"/>
  <Override PartName="/word/media/rId223.png" ContentType="image/png"/>
  <Override PartName="/word/media/rId996.png" ContentType="image/png"/>
  <Override PartName="/word/media/rId485.png" ContentType="image/png"/>
  <Override PartName="/word/media/rId183.png" ContentType="image/png"/>
  <Override PartName="/word/media/rId161.png" ContentType="image/png"/>
  <Override PartName="/word/media/rId1010.png" ContentType="image/png"/>
  <Override PartName="/word/media/rId773.png" ContentType="image/png"/>
  <Override PartName="/word/media/rId657.png" ContentType="image/png"/>
  <Override PartName="/word/media/rId71.png" ContentType="image/png"/>
  <Override PartName="/word/media/rId108.png" ContentType="image/png"/>
  <Override PartName="/word/media/rId307.png" ContentType="image/png"/>
  <Override PartName="/word/media/rId47.jpg" ContentType="image/jpeg"/>
  <Override PartName="/word/media/rId574.png" ContentType="image/png"/>
  <Override PartName="/word/media/rId401.png" ContentType="image/png"/>
  <Override PartName="/word/media/rId921.png" ContentType="image/png"/>
  <Override PartName="/word/media/rId622.png" ContentType="image/png"/>
  <Override PartName="/word/media/rId696.png" ContentType="image/png"/>
  <Override PartName="/word/media/rId708.png" ContentType="image/png"/>
  <Override PartName="/word/media/rId345.png" ContentType="image/png"/>
  <Override PartName="/word/media/rId32.png" ContentType="image/png"/>
  <Override PartName="/word/media/rId164.png" ContentType="image/png"/>
  <Override PartName="/word/media/rId803.png" ContentType="image/png"/>
  <Override PartName="/word/media/rId169.png" ContentType="image/png"/>
  <Override PartName="/word/media/rId586.jpg" ContentType="image/jpeg"/>
  <Override PartName="/word/media/rId731.png" ContentType="image/png"/>
  <Override PartName="/word/media/rId703.png" ContentType="image/png"/>
  <Override PartName="/word/media/rId660.png" ContentType="image/png"/>
  <Override PartName="/word/media/rId146.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78.png" ContentType="image/png"/>
  <Override PartName="/word/media/rId232.jpg" ContentType="image/jpeg"/>
  <Override PartName="/word/media/rId134.jpg" ContentType="image/jpeg"/>
  <Override PartName="/word/media/rId284.png" ContentType="image/png"/>
  <Override PartName="/word/media/rId776.png" ContentType="image/png"/>
  <Override PartName="/word/media/rId422.jpg" ContentType="image/jpeg"/>
  <Override PartName="/word/media/rId583.png" ContentType="image/png"/>
  <Override PartName="/word/media/rId335.png" ContentType="image/png"/>
  <Override PartName="/word/media/rId378.png" ContentType="image/png"/>
  <Override PartName="/word/media/rId587.png" ContentType="image/png"/>
  <Override PartName="/word/media/rId1002.png" ContentType="image/png"/>
  <Override PartName="/word/media/rId601.png" ContentType="image/png"/>
  <Override PartName="/word/media/rId732.png" ContentType="image/png"/>
  <Override PartName="/word/media/rId946.png" ContentType="image/png"/>
  <Override PartName="/word/media/rId107.png" ContentType="image/png"/>
  <Override PartName="/word/media/rId713.png" ContentType="image/png"/>
  <Override PartName="/word/media/rId599.png" ContentType="image/png"/>
  <Override PartName="/word/media/rId600.png" ContentType="image/png"/>
  <Override PartName="/word/media/rId429.png" ContentType="image/png"/>
  <Override PartName="/word/media/rId914.png" ContentType="image/png"/>
  <Override PartName="/word/media/rId619.png" ContentType="image/png"/>
  <Override PartName="/word/media/rId407.png" ContentType="image/png"/>
  <Override PartName="/word/media/rId53.png" ContentType="image/png"/>
  <Override PartName="/word/media/rId690.png" ContentType="image/png"/>
  <Override PartName="/word/media/rId227.png" ContentType="image/png"/>
  <Override PartName="/word/media/rId686.png" ContentType="image/png"/>
  <Override PartName="/word/media/rId707.png" ContentType="image/png"/>
  <Override PartName="/word/media/rId643.png" ContentType="image/png"/>
  <Override PartName="/word/media/rId300.png" ContentType="image/png"/>
  <Override PartName="/word/media/rId799.png" ContentType="image/png"/>
  <Override PartName="/word/media/rId635.png" ContentType="image/png"/>
  <Override PartName="/word/media/rId698.jpg" ContentType="image/jpeg"/>
  <Override PartName="/word/media/rId181.png" ContentType="image/png"/>
  <Override PartName="/word/media/rId730.png" ContentType="image/png"/>
  <Override PartName="/word/media/rId1007.png" ContentType="image/png"/>
  <Override PartName="/word/media/rId699.png" ContentType="image/png"/>
  <Override PartName="/word/media/rId627.png" ContentType="image/png"/>
  <Override PartName="/word/media/rId726.png" ContentType="image/png"/>
  <Override PartName="/word/media/rId810.png" ContentType="image/png"/>
  <Override PartName="/word/media/rId603.png" ContentType="image/png"/>
  <Override PartName="/word/media/rId987.png" ContentType="image/png"/>
  <Override PartName="/word/media/rId976.png" ContentType="image/png"/>
  <Override PartName="/word/media/rId981.png" ContentType="image/png"/>
  <Override PartName="/word/media/rId252.png" ContentType="image/png"/>
  <Override PartName="/word/media/rId809.png" ContentType="image/png"/>
  <Override PartName="/word/media/rId262.png" ContentType="image/png"/>
  <Override PartName="/word/media/rId596.png" ContentType="image/png"/>
  <Override PartName="/word/media/rId588.jpg" ContentType="image/jpeg"/>
  <Override PartName="/word/media/rId486.png" ContentType="image/png"/>
  <Override PartName="/word/media/rId664.png" ContentType="image/png"/>
  <Override PartName="/word/media/rId448.jpg" ContentType="image/jpeg"/>
  <Override PartName="/word/media/rId23.png" ContentType="image/png"/>
  <Override PartName="/word/media/rId585.png" ContentType="image/png"/>
  <Override PartName="/word/media/rId807.png" ContentType="image/png"/>
  <Override PartName="/word/media/rId360.png" ContentType="image/png"/>
  <Override PartName="/word/media/rId205.png" ContentType="image/png"/>
  <Override PartName="/word/media/rId780.png" ContentType="image/png"/>
  <Override PartName="/word/media/rId411.png" ContentType="image/png"/>
  <Override PartName="/word/media/rId104.png" ContentType="image/png"/>
  <Override PartName="/word/media/rId589.png" ContentType="image/png"/>
  <Override PartName="/word/media/rId83.png" ContentType="image/png"/>
  <Override PartName="/word/media/rId367.jpg" ContentType="image/jpeg"/>
  <Override PartName="/word/media/rId207.jpg" ContentType="image/jpeg"/>
  <Override PartName="/word/media/rId29.png" ContentType="image/png"/>
  <Override PartName="/word/media/rId172.png" ContentType="image/png"/>
  <Override PartName="/word/media/rId910.png" ContentType="image/png"/>
  <Override PartName="/word/media/rId805.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recupero-punti-ferita-massimi"/>
      <w:r>
        <w:t xml:space="preserve">Recupero Punti Ferita Massimi</w:t>
      </w:r>
      <w:bookmarkEnd w:id="151"/>
    </w:p>
    <w:p>
      <w:pPr>
        <w:pStyle w:val="FirstParagraph"/>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tiro-critico-variante---opzionale"/>
      <w:r>
        <w:t xml:space="preserve">Tiro Critico Variante* - Opzionale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8" w:name="attacchi-con-armi-a-spargimento"/>
      <w:r>
        <w:t xml:space="preserve">Attacchi con armi a spargimento</w:t>
      </w:r>
      <w:bookmarkEnd w:id="168"/>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80" w:name="carica-con-arma-da-controcarica"/>
      <w:r>
        <w:t xml:space="preserve">Carica con Arma da Controcarica</w:t>
      </w:r>
      <w:bookmarkEnd w:id="180"/>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maestria-del-combattimento"/>
      <w:r>
        <w:t xml:space="preserve">Maestria del combattimento</w:t>
      </w:r>
      <w:bookmarkEnd w:id="193"/>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4" w:name="arma-troppo-grande"/>
      <w:r>
        <w:t xml:space="preserve">Arma troppo grande</w:t>
      </w:r>
      <w:bookmarkEnd w:id="194"/>
    </w:p>
    <w:p>
      <w:pPr>
        <w:pStyle w:val="FirstParagraph"/>
      </w:pPr>
      <w:bookmarkStart w:id="195" w:name="sec:Arma troppo grande"/>
      <w:r>
        <w:t xml:space="preserve">[sec:Arma troppo grande]</w:t>
      </w:r>
      <w:bookmarkEnd w:id="195"/>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X29b2564693fd7620f11ccf8ba1356e73a5b7bbe"/>
      <w:r>
        <w:t xml:space="preserve">Usare un’arma da lancio mirando ad un avversario impegnato</w:t>
      </w:r>
      <w:r>
        <w:t xml:space="preserve"> </w:t>
      </w:r>
      <w:r>
        <w:t xml:space="preserve">in combattimento</w:t>
      </w:r>
      <w:bookmarkEnd w:id="198"/>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9" w:name="usare-unarma-da-lancio-sotto-minaccia"/>
      <w:r>
        <w:t xml:space="preserve">Usare un’arma da lancio sotto minaccia</w:t>
      </w:r>
      <w:bookmarkEnd w:id="19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usare-unarma-con-due-mani"/>
      <w:r>
        <w:t xml:space="preserve">Usare un’arma con due mani</w:t>
      </w:r>
      <w:bookmarkEnd w:id="201"/>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6" w:name="rete-e-bolas"/>
      <w:r>
        <w:t xml:space="preserve">Rete e Bolas</w:t>
      </w:r>
      <w:bookmarkEnd w:id="206"/>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X88ae0e49e9b441e1131188784c11757fdc59851"/>
      <w:r>
        <w:t xml:space="preserve">Preparare una arma lunga contro una carica</w:t>
      </w:r>
      <w:bookmarkEnd w:id="212"/>
    </w:p>
    <w:p>
      <w:pPr>
        <w:pStyle w:val="FirstParagraph"/>
      </w:pPr>
      <w:r>
        <w:t xml:space="preserve">E’ una Reazione che costa una Azione.</w:t>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3"/>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4" w:name="situazioni-e-regole"/>
      <w:r>
        <w:t xml:space="preserve">Situazioni e regole</w:t>
      </w:r>
      <w:bookmarkEnd w:id="224"/>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7" w:name="armi-letali"/>
      <w:r>
        <w:t xml:space="preserve">Armi letali</w:t>
      </w:r>
      <w:bookmarkEnd w:id="257"/>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bloccanti"/>
      <w:r>
        <w:t xml:space="preserve">Bloccanti</w:t>
      </w:r>
      <w:bookmarkEnd w:id="263"/>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in-combattimento"/>
      <w:r>
        <w:t xml:space="preserve">Incantare in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X3370645dee993a223dec06604ade9780fb12c22"/>
      <w:r>
        <w:t xml:space="preserve">Lanciare un altro incantesimo che richiede concentrazione</w:t>
      </w:r>
      <w:bookmarkEnd w:id="431"/>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w:t>
      </w:r>
      <w:r>
        <w:t xml:space="preserve"> </w:t>
      </w:r>
      <w:r>
        <w:rPr>
          <w:b/>
        </w:rPr>
        <w:t xml:space="preserve">fallimento critico</w:t>
      </w:r>
      <w:r>
        <w:t xml:space="preserve">.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 o perdita diversa).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"particolare"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r>
        <w:br/>
      </w:r>
      <w:r>
        <w:t xml:space="preserve">Ogni 6 punti di Competenza Magica fate che il giocatore ignori un uno tirato nella Prova di Magia.</w:t>
      </w:r>
      <w:r>
        <w:t xml:space="preserve"> </w:t>
      </w:r>
      <w:r>
        <w:t xml:space="preserve">Questa opzione influenzerà l’uso di Alterare le Magie - Magie Efficaci.</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il mago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oppure un 2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6" w:name="lo-zaino-standard"/>
      <w:r>
        <w:t xml:space="preserve">Lo Zaino Standard</w:t>
      </w:r>
      <w:bookmarkEnd w:id="60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8" w:name="materiali-speciali"/>
      <w:r>
        <w:t xml:space="preserve">Materiali Speciali</w:t>
      </w:r>
      <w:bookmarkEnd w:id="60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9" w:name="acciaio-vivente"/>
      <w:r>
        <w:t xml:space="preserve">Acciaio Vivente</w:t>
      </w:r>
      <w:bookmarkEnd w:id="609"/>
    </w:p>
    <w:p>
      <w:pPr>
        <w:pStyle w:val="FirstParagraph"/>
      </w:pPr>
      <w:bookmarkStart w:id="610" w:name="acciaio-vivente"/>
      <w:r>
        <w:t xml:space="preserve">[acciaio-vivente]</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1" w:name="adamantio"/>
      <w:r>
        <w:t xml:space="preserve">Adamantio</w:t>
      </w:r>
      <w:bookmarkEnd w:id="611"/>
    </w:p>
    <w:p>
      <w:pPr>
        <w:pStyle w:val="FirstParagraph"/>
      </w:pPr>
      <w:bookmarkStart w:id="612" w:name="adamantio"/>
      <w:r>
        <w:t xml:space="preserve">[adamantio]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3" w:name="argento-alchemico"/>
      <w:r>
        <w:t xml:space="preserve">Argento Alchemico</w:t>
      </w:r>
      <w:bookmarkEnd w:id="613"/>
    </w:p>
    <w:p>
      <w:pPr>
        <w:pStyle w:val="FirstParagraph"/>
      </w:pPr>
      <w:bookmarkStart w:id="614" w:name="argento-alchemico"/>
      <w:r>
        <w:t xml:space="preserve">[argento-alchemico]</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5" w:name="ferro-freddo"/>
      <w:r>
        <w:t xml:space="preserve">Ferro Freddo</w:t>
      </w:r>
      <w:bookmarkEnd w:id="615"/>
    </w:p>
    <w:p>
      <w:pPr>
        <w:pStyle w:val="FirstParagraph"/>
      </w:pPr>
      <w:bookmarkStart w:id="616" w:name="ferro-freddo"/>
      <w:r>
        <w:t xml:space="preserve">[ferro-freddo]</w:t>
      </w:r>
      <w:bookmarkEnd w:id="61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7" w:name="mithral"/>
      <w:r>
        <w:t xml:space="preserve">Mithral</w:t>
      </w:r>
      <w:bookmarkEnd w:id="617"/>
    </w:p>
    <w:p>
      <w:pPr>
        <w:pStyle w:val="FirstParagraph"/>
      </w:pPr>
      <w:bookmarkStart w:id="618" w:name="mithral"/>
      <w:r>
        <w:t xml:space="preserve">[mithral]</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20" w:name="pelle-di-drago"/>
      <w:r>
        <w:t xml:space="preserve">Pelle di Drago</w:t>
      </w:r>
      <w:bookmarkEnd w:id="620"/>
    </w:p>
    <w:p>
      <w:pPr>
        <w:pStyle w:val="FirstParagraph"/>
      </w:pPr>
      <w:bookmarkStart w:id="621" w:name="pelle-di-drago"/>
      <w:r>
        <w:t xml:space="preserve">[pelle-di-drago]</w:t>
      </w:r>
      <w:bookmarkEnd w:id="6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3" w:name="sfondare-ed-entrare"/>
      <w:r>
        <w:t xml:space="preserve">Sfondare ed Entrare</w:t>
      </w:r>
      <w:bookmarkEnd w:id="62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4" w:name="sfondare-ed-entrare"/>
      <w:r>
        <w:t xml:space="preserve">[sfondare-ed-entrare]</w:t>
      </w:r>
      <w:bookmarkEnd w:id="62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5" w:name="durezza"/>
      <w:r>
        <w:t xml:space="preserve">Durezza</w:t>
      </w:r>
      <w:bookmarkEnd w:id="62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6" w:name="danneggiare-gli-oggetti"/>
      <w:r>
        <w:t xml:space="preserve">Danneggiare gli oggetti</w:t>
      </w:r>
      <w:bookmarkEnd w:id="62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8" w:name="rompere-oggetti"/>
      <w:r>
        <w:t xml:space="preserve">Rompere Oggetti</w:t>
      </w:r>
      <w:bookmarkEnd w:id="628"/>
    </w:p>
    <w:p>
      <w:pPr>
        <w:pStyle w:val="FirstParagraph"/>
      </w:pPr>
      <w:bookmarkStart w:id="629" w:name="rompere-oggetti"/>
      <w:r>
        <w:t xml:space="preserve">[rompere-oggetti]</w:t>
      </w:r>
      <w:bookmarkEnd w:id="62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30" w:name="ambiente"/>
      <w:r>
        <w:t xml:space="preserve">Ambiente</w:t>
      </w:r>
      <w:bookmarkEnd w:id="630"/>
    </w:p>
    <w:p>
      <w:pPr>
        <w:pStyle w:val="FirstParagraph"/>
      </w:pPr>
      <w:bookmarkStart w:id="631" w:name="ambiente"/>
      <w:r>
        <w:t xml:space="preserve">[ambiente]</w:t>
      </w:r>
      <w:bookmarkEnd w:id="63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2" w:name="regole-ambientali"/>
      <w:r>
        <w:t xml:space="preserve">Regole Ambientali</w:t>
      </w:r>
      <w:bookmarkEnd w:id="632"/>
    </w:p>
    <w:p>
      <w:pPr>
        <w:pStyle w:val="Heading3"/>
      </w:pPr>
      <w:bookmarkStart w:id="633" w:name="visione-e-luce"/>
      <w:r>
        <w:t xml:space="preserve">Visione e Luce</w:t>
      </w:r>
      <w:bookmarkEnd w:id="633"/>
    </w:p>
    <w:p>
      <w:pPr>
        <w:pStyle w:val="FirstParagraph"/>
      </w:pPr>
      <w:bookmarkStart w:id="634" w:name="sec:visione-e-luce"/>
      <w:r>
        <w:t xml:space="preserve">[sec:visione-e-luce]</w:t>
      </w:r>
      <w:bookmarkEnd w:id="6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6" w:name="tipi-di-visione-e-creature"/>
      <w:r>
        <w:t xml:space="preserve">Tipi di Visione e Creature</w:t>
      </w:r>
      <w:bookmarkEnd w:id="63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7" w:name="buio"/>
      <w:r>
        <w:t xml:space="preserve">Buio</w:t>
      </w:r>
      <w:bookmarkEnd w:id="637"/>
    </w:p>
    <w:p>
      <w:pPr>
        <w:pStyle w:val="FirstParagraph"/>
      </w:pPr>
      <w:bookmarkStart w:id="638" w:name="buio"/>
      <w:r>
        <w:t xml:space="preserve">[buio]</w:t>
      </w:r>
      <w:bookmarkEnd w:id="63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9" w:name="accecato"/>
      <w:r>
        <w:t xml:space="preserve">Accecato</w:t>
      </w:r>
      <w:bookmarkEnd w:id="639"/>
    </w:p>
    <w:p>
      <w:pPr>
        <w:pStyle w:val="FirstParagraph"/>
      </w:pPr>
      <w:bookmarkStart w:id="640" w:name="accecato"/>
      <w:r>
        <w:t xml:space="preserve">[accecato]</w:t>
      </w:r>
      <w:bookmarkEnd w:id="64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1" w:name="cadute"/>
      <w:r>
        <w:t xml:space="preserve">Cadute</w:t>
      </w:r>
      <w:bookmarkEnd w:id="641"/>
    </w:p>
    <w:p>
      <w:pPr>
        <w:pStyle w:val="FirstParagraph"/>
      </w:pPr>
      <w:bookmarkStart w:id="642" w:name="cadute"/>
      <w:r>
        <w:t xml:space="preserve">[cadute]</w:t>
      </w:r>
      <w:bookmarkEnd w:id="64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4" w:name="effetti-dellacido"/>
      <w:r>
        <w:t xml:space="preserve">Effetti dell’Acido</w:t>
      </w:r>
      <w:bookmarkEnd w:id="644"/>
    </w:p>
    <w:p>
      <w:pPr>
        <w:pStyle w:val="FirstParagraph"/>
      </w:pPr>
      <w:bookmarkStart w:id="645" w:name="effetti-dellacido"/>
      <w:r>
        <w:t xml:space="preserve">[effetti-dellacido]</w:t>
      </w:r>
      <w:bookmarkEnd w:id="64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6" w:name="effetti-del-fumo"/>
      <w:r>
        <w:t xml:space="preserve">Effetti del Fumo</w:t>
      </w:r>
      <w:bookmarkEnd w:id="646"/>
    </w:p>
    <w:p>
      <w:pPr>
        <w:pStyle w:val="FirstParagraph"/>
      </w:pPr>
      <w:bookmarkStart w:id="647" w:name="effetti-del-fumo"/>
      <w:r>
        <w:t xml:space="preserve">[effetti-del-fumo]</w:t>
      </w:r>
      <w:bookmarkEnd w:id="64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8" w:name="fame-e-sete"/>
      <w:r>
        <w:t xml:space="preserve">Fame e Sete</w:t>
      </w:r>
      <w:bookmarkEnd w:id="648"/>
    </w:p>
    <w:p>
      <w:pPr>
        <w:pStyle w:val="FirstParagraph"/>
      </w:pPr>
      <w:bookmarkStart w:id="649" w:name="fame-e-sete"/>
      <w:r>
        <w:t xml:space="preserve">[fame-e-sete]</w:t>
      </w:r>
      <w:bookmarkEnd w:id="64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50" w:name="oggetti-cadenti"/>
      <w:r>
        <w:t xml:space="preserve">Oggetti Cadenti</w:t>
      </w:r>
      <w:bookmarkEnd w:id="650"/>
    </w:p>
    <w:p>
      <w:pPr>
        <w:pStyle w:val="FirstParagraph"/>
      </w:pPr>
      <w:bookmarkStart w:id="651" w:name="oggetti-cadenti"/>
      <w:r>
        <w:t xml:space="preserve">[oggetti-cadenti]</w:t>
      </w:r>
      <w:bookmarkEnd w:id="65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2" w:name="pericoli-dellacqua"/>
      <w:r>
        <w:t xml:space="preserve">Pericoli dell’Acqua</w:t>
      </w:r>
      <w:bookmarkEnd w:id="652"/>
    </w:p>
    <w:p>
      <w:pPr>
        <w:pStyle w:val="FirstParagraph"/>
      </w:pPr>
      <w:bookmarkStart w:id="653" w:name="pericoli-dellacqua"/>
      <w:r>
        <w:t xml:space="preserve">[pericoli-dellacqua]</w:t>
      </w:r>
      <w:bookmarkEnd w:id="65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5" w:name="pericoli-del-caldo"/>
      <w:r>
        <w:t xml:space="preserve">Pericoli del Caldo</w:t>
      </w:r>
      <w:bookmarkEnd w:id="655"/>
    </w:p>
    <w:p>
      <w:pPr>
        <w:pStyle w:val="FirstParagraph"/>
      </w:pPr>
      <w:bookmarkStart w:id="656" w:name="pericoli-del-caldo"/>
      <w:r>
        <w:t xml:space="preserve">[pericoli-del-caldo]</w:t>
      </w:r>
      <w:bookmarkEnd w:id="6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8" w:name="prendere-fuoco"/>
      <w:r>
        <w:t xml:space="preserve">Prendere Fuoco</w:t>
      </w:r>
      <w:bookmarkEnd w:id="658"/>
    </w:p>
    <w:p>
      <w:pPr>
        <w:pStyle w:val="FirstParagraph"/>
      </w:pPr>
      <w:bookmarkStart w:id="659" w:name="prendere-fuoco"/>
      <w:r>
        <w:t xml:space="preserve">[prendere-fuoco]</w:t>
      </w:r>
      <w:bookmarkEnd w:id="6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1" w:name="pericoli-del-freddo"/>
      <w:r>
        <w:t xml:space="preserve">Pericoli del Freddo</w:t>
      </w:r>
      <w:bookmarkEnd w:id="661"/>
    </w:p>
    <w:p>
      <w:pPr>
        <w:pStyle w:val="FirstParagraph"/>
      </w:pPr>
      <w:bookmarkStart w:id="662" w:name="pericoli-del-freddo"/>
      <w:r>
        <w:t xml:space="preserve">[pericoli-del-freddo]</w:t>
      </w:r>
      <w:bookmarkEnd w:id="6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3" w:name="effetti-del-ghiaccio"/>
      <w:r>
        <w:t xml:space="preserve">Effetti del Ghiaccio</w:t>
      </w:r>
      <w:bookmarkEnd w:id="66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5" w:name="soffocamento-lento"/>
      <w:r>
        <w:t xml:space="preserve">Soffocamento Lento</w:t>
      </w:r>
      <w:bookmarkEnd w:id="6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6" w:name="tempo-atmosferico---meteo"/>
      <w:r>
        <w:t xml:space="preserve">Tempo Atmosferico - Meteo</w:t>
      </w:r>
      <w:bookmarkEnd w:id="666"/>
    </w:p>
    <w:p>
      <w:pPr>
        <w:pStyle w:val="FirstParagraph"/>
      </w:pPr>
      <w:bookmarkStart w:id="667" w:name="tempo-atmosferico---meteo"/>
      <w:r>
        <w:t xml:space="preserve">[tempo-atmosferico---meteo]</w:t>
      </w:r>
      <w:bookmarkEnd w:id="6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9" w:name="tempeste"/>
      <w:r>
        <w:t xml:space="preserve">Tempeste</w:t>
      </w:r>
      <w:bookmarkEnd w:id="669"/>
    </w:p>
    <w:p>
      <w:pPr>
        <w:pStyle w:val="FirstParagraph"/>
      </w:pPr>
      <w:bookmarkStart w:id="670" w:name="tempeste"/>
      <w:r>
        <w:t xml:space="preserve">[tempeste]</w:t>
      </w:r>
      <w:bookmarkEnd w:id="6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2" w:name="nebbia"/>
      <w:r>
        <w:t xml:space="preserve">Nebbia</w:t>
      </w:r>
      <w:bookmarkEnd w:id="672"/>
    </w:p>
    <w:p>
      <w:pPr>
        <w:pStyle w:val="FirstParagraph"/>
      </w:pPr>
      <w:bookmarkStart w:id="673" w:name="nebbia"/>
      <w:r>
        <w:t xml:space="preserve">[nebbia]</w:t>
      </w:r>
      <w:bookmarkEnd w:id="67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4" w:name="venti"/>
      <w:r>
        <w:t xml:space="preserve">Venti</w:t>
      </w:r>
      <w:bookmarkEnd w:id="674"/>
    </w:p>
    <w:p>
      <w:pPr>
        <w:pStyle w:val="FirstParagraph"/>
      </w:pPr>
      <w:bookmarkStart w:id="675" w:name="venti"/>
      <w:r>
        <w:t xml:space="preserve">[venti]</w:t>
      </w:r>
      <w:bookmarkEnd w:id="67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6" w:name="avventure-in-acqua"/>
      <w:r>
        <w:t xml:space="preserve">Avventure in Acqua</w:t>
      </w:r>
      <w:bookmarkEnd w:id="676"/>
    </w:p>
    <w:p>
      <w:pPr>
        <w:pStyle w:val="FirstParagraph"/>
      </w:pPr>
      <w:bookmarkStart w:id="677" w:name="avventure-in-acqua"/>
      <w:r>
        <w:t xml:space="preserve">[avventure-in-acqua]</w:t>
      </w:r>
      <w:bookmarkEnd w:id="6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8" w:name="combattimento-sottacqua"/>
      <w:r>
        <w:t xml:space="preserve">Combattimento sott’acqua</w:t>
      </w:r>
      <w:bookmarkEnd w:id="6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9" w:name="attacchi-a-distanza-sottacqua"/>
      <w:r>
        <w:t xml:space="preserve">Attacchi a distanza sott’acqua</w:t>
      </w:r>
      <w:bookmarkEnd w:id="67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80" w:name="attacchi-dalla-terraferma"/>
      <w:r>
        <w:t xml:space="preserve">Attacchi dalla terraferma</w:t>
      </w:r>
      <w:bookmarkEnd w:id="6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1" w:name="effetti-magici-in-acqua"/>
      <w:r>
        <w:t xml:space="preserve">Effetti magici in acqua</w:t>
      </w:r>
      <w:bookmarkEnd w:id="6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2" w:name="avventure-nautiche"/>
      <w:r>
        <w:t xml:space="preserve">Avventure Nautiche</w:t>
      </w:r>
      <w:bookmarkEnd w:id="6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4" w:name="combattimento-rapido-in-mare"/>
      <w:r>
        <w:t xml:space="preserve">Combattimento Rapido in Mare</w:t>
      </w:r>
      <w:bookmarkEnd w:id="68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7" w:name="avventure-in-citta"/>
      <w:r>
        <w:t xml:space="preserve">Avventure in Citta’</w:t>
      </w:r>
      <w:bookmarkEnd w:id="687"/>
    </w:p>
    <w:p>
      <w:pPr>
        <w:pStyle w:val="FirstParagraph"/>
      </w:pPr>
      <w:bookmarkStart w:id="688" w:name="avventure-in-citta"/>
      <w:r>
        <w:t xml:space="preserve">[avventure-in-citta]</w:t>
      </w:r>
      <w:bookmarkEnd w:id="6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9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2" w:name="avventure-e-disastri"/>
      <w:r>
        <w:t xml:space="preserve">Avventure e Disastri</w:t>
      </w:r>
      <w:bookmarkEnd w:id="692"/>
    </w:p>
    <w:p>
      <w:pPr>
        <w:pStyle w:val="FirstParagraph"/>
      </w:pPr>
      <w:bookmarkStart w:id="693" w:name="avventure-e-disastri"/>
      <w:r>
        <w:t xml:space="preserve">[avventure-e-disastri]</w:t>
      </w:r>
      <w:bookmarkEnd w:id="6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4" w:name="avventure-nei-dungeon"/>
      <w:r>
        <w:t xml:space="preserve">Avventure nei Dungeon</w:t>
      </w:r>
      <w:bookmarkEnd w:id="69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5" w:name="avventure-nei-dungeon"/>
      <w:r>
        <w:t xml:space="preserve">[avventure-nei-dungeon]</w:t>
      </w:r>
      <w:bookmarkEnd w:id="69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2" w:name="pericoli-nei-dungeon"/>
      <w:r>
        <w:t xml:space="preserve">Pericoli nei Dungeon</w:t>
      </w:r>
      <w:bookmarkEnd w:id="70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4" w:name="pericoli-in-avventura"/>
      <w:r>
        <w:t xml:space="preserve">Pericoli in Avventura</w:t>
      </w:r>
      <w:bookmarkEnd w:id="7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5" w:name="pericoli-in-avventura"/>
      <w:r>
        <w:t xml:space="preserve">[pericoli-in-avventura]</w:t>
      </w:r>
      <w:bookmarkEnd w:id="7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9" w:name="avventure-e-trappole"/>
      <w:r>
        <w:t xml:space="preserve">Avventure e Trappole</w:t>
      </w:r>
      <w:bookmarkEnd w:id="7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10" w:name="attivare-una-trappola"/>
      <w:r>
        <w:t xml:space="preserve">Attivare una Trappola</w:t>
      </w:r>
      <w:bookmarkEnd w:id="7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1" w:name="individuare-e-disabilitare-una-trappola"/>
      <w:r>
        <w:t xml:space="preserve">Individuare e Disabilitare una Trappola</w:t>
      </w:r>
      <w:bookmarkEnd w:id="7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2" w:name="effetti-delle-trappole"/>
      <w:r>
        <w:t xml:space="preserve">Effetti delle Trappole</w:t>
      </w:r>
      <w:bookmarkEnd w:id="7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4" w:name="trappole-complesse"/>
      <w:r>
        <w:t xml:space="preserve">Trappole Complesse</w:t>
      </w:r>
      <w:bookmarkEnd w:id="7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5" w:name="trappole-di-esempio"/>
      <w:r>
        <w:t xml:space="preserve">Trappole di Esempio</w:t>
      </w:r>
      <w:bookmarkEnd w:id="7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6" w:name="altri-esempi-di-trappole"/>
      <w:r>
        <w:t xml:space="preserve">Altri esempi di trappole</w:t>
      </w:r>
      <w:bookmarkEnd w:id="7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7" w:name="reputazione-e-fama---opzionale"/>
      <w:r>
        <w:t xml:space="preserve">Reputazione e Fama* - Opzionale</w:t>
      </w:r>
      <w:bookmarkEnd w:id="71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8" w:name="fama"/>
      <w:r>
        <w:t xml:space="preserve">Fama</w:t>
      </w:r>
      <w:bookmarkEnd w:id="71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9" w:name="sfera-di-notorieta"/>
      <w:r>
        <w:t xml:space="preserve">Sfera di Notorieta’</w:t>
      </w:r>
      <w:bookmarkEnd w:id="71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20" w:name="il-livello-di-fama"/>
      <w:r>
        <w:t xml:space="preserve">Il Livello di Fama</w:t>
      </w:r>
      <w:bookmarkEnd w:id="720"/>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1" w:name="discredito-e-infamia"/>
      <w:r>
        <w:t xml:space="preserve">Discredito e Infamia</w:t>
      </w:r>
      <w:bookmarkEnd w:id="72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2" w:name="veleni-e-pozioni"/>
      <w:r>
        <w:t xml:space="preserve">Veleni e Pozioni</w:t>
      </w:r>
      <w:bookmarkEnd w:id="722"/>
    </w:p>
    <w:p>
      <w:pPr>
        <w:pStyle w:val="FirstParagraph"/>
      </w:pPr>
      <w:bookmarkStart w:id="723" w:name="veleni-e-pozioni"/>
      <w:r>
        <w:t xml:space="preserve">[veleni-e-pozioni]</w:t>
      </w:r>
      <w:bookmarkEnd w:id="72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4" w:name="tipo-di-veleno-e-pozione"/>
      <w:r>
        <w:t xml:space="preserve">Tipo di Veleno e Pozione</w:t>
      </w:r>
      <w:bookmarkEnd w:id="72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5" w:name="insorgenza-ed-effetto"/>
      <w:r>
        <w:t xml:space="preserve">Insorgenza ed Effetto</w:t>
      </w:r>
      <w:bookmarkEnd w:id="72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7" w:name="avvelenati"/>
      <w:r>
        <w:t xml:space="preserve">Avvelenati</w:t>
      </w:r>
      <w:bookmarkEnd w:id="72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8" w:name="applicare-il-veleno"/>
      <w:r>
        <w:t xml:space="preserve">Applicare il Veleno</w:t>
      </w:r>
      <w:bookmarkEnd w:id="72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9" w:name="creare-veleni-naturali"/>
      <w:r>
        <w:t xml:space="preserve">Creare Veleni Naturali</w:t>
      </w:r>
      <w:bookmarkEnd w:id="72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droghe-opzionale"/>
      <w:r>
        <w:t xml:space="preserve">Droghe (opzionale)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livello"/>
      <w:r>
        <w:t xml:space="preserve">Tabella: Punti Esperienza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800" w:name="creare-armature-e-scudi-magiche"/>
      <w:r>
        <w:t xml:space="preserve">Creare Armature e Scudi Magiche</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9" Target="media/rId419.jpg" /><Relationship Type="http://schemas.openxmlformats.org/officeDocument/2006/relationships/image" Id="rId288" Target="media/rId288.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5" Target="media/rId425.jpg" /><Relationship Type="http://schemas.openxmlformats.org/officeDocument/2006/relationships/image" Id="rId145" Target="media/rId145.png" /><Relationship Type="http://schemas.openxmlformats.org/officeDocument/2006/relationships/image" Id="rId668" Target="media/rId668.png" /><Relationship Type="http://schemas.openxmlformats.org/officeDocument/2006/relationships/image" Id="rId138" Target="media/rId138.png" /><Relationship Type="http://schemas.openxmlformats.org/officeDocument/2006/relationships/image" Id="rId385" Target="media/rId385.jp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1" Target="media/rId671.png" /><Relationship Type="http://schemas.openxmlformats.org/officeDocument/2006/relationships/image" Id="rId685" Target="media/rId685.png" /><Relationship Type="http://schemas.openxmlformats.org/officeDocument/2006/relationships/image" Id="rId654" Target="media/rId654.png" /><Relationship Type="http://schemas.openxmlformats.org/officeDocument/2006/relationships/image" Id="rId216" Target="media/rId216.jpg" /><Relationship Type="http://schemas.openxmlformats.org/officeDocument/2006/relationships/image" Id="rId196" Target="media/rId196.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01" Target="media/rId701.png" /><Relationship Type="http://schemas.openxmlformats.org/officeDocument/2006/relationships/image" Id="rId54" Target="media/rId54.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579" Target="media/rId579.png" /><Relationship Type="http://schemas.openxmlformats.org/officeDocument/2006/relationships/image" Id="rId691" Target="media/rId691.png" /><Relationship Type="http://schemas.openxmlformats.org/officeDocument/2006/relationships/image" Id="rId564" Target="media/rId564.png" /><Relationship Type="http://schemas.openxmlformats.org/officeDocument/2006/relationships/image" Id="rId683" Target="media/rId683.jpg" /><Relationship Type="http://schemas.openxmlformats.org/officeDocument/2006/relationships/image" Id="rId697" Target="media/rId697.png" /><Relationship Type="http://schemas.openxmlformats.org/officeDocument/2006/relationships/image" Id="rId595" Target="media/rId595.png" /><Relationship Type="http://schemas.openxmlformats.org/officeDocument/2006/relationships/image" Id="rId706" Target="media/rId706.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5" Target="media/rId235.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00" Target="media/rId700.png" /><Relationship Type="http://schemas.openxmlformats.org/officeDocument/2006/relationships/image" Id="rId178" Target="media/rId178.png" /><Relationship Type="http://schemas.openxmlformats.org/officeDocument/2006/relationships/image" Id="rId746" Target="media/rId746.png" /><Relationship Type="http://schemas.openxmlformats.org/officeDocument/2006/relationships/image" Id="rId607" Target="media/rId607.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9" Target="media/rId689.png" /><Relationship Type="http://schemas.openxmlformats.org/officeDocument/2006/relationships/image" Id="rId757" Target="media/rId757.png" /><Relationship Type="http://schemas.openxmlformats.org/officeDocument/2006/relationships/image" Id="rId223" Target="media/rId223.png" /><Relationship Type="http://schemas.openxmlformats.org/officeDocument/2006/relationships/image" Id="rId996" Target="media/rId996.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010" Target="media/rId1010.png" /><Relationship Type="http://schemas.openxmlformats.org/officeDocument/2006/relationships/image" Id="rId773" Target="media/rId773.png" /><Relationship Type="http://schemas.openxmlformats.org/officeDocument/2006/relationships/image" Id="rId657" Target="media/rId657.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7" Target="media/rId307.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1" Target="media/rId401.png" /><Relationship Type="http://schemas.openxmlformats.org/officeDocument/2006/relationships/image" Id="rId921" Target="media/rId921.png" /><Relationship Type="http://schemas.openxmlformats.org/officeDocument/2006/relationships/image" Id="rId622" Target="media/rId622.png" /><Relationship Type="http://schemas.openxmlformats.org/officeDocument/2006/relationships/image" Id="rId696" Target="media/rId696.png" /><Relationship Type="http://schemas.openxmlformats.org/officeDocument/2006/relationships/image" Id="rId708" Target="media/rId708.png" /><Relationship Type="http://schemas.openxmlformats.org/officeDocument/2006/relationships/image" Id="rId345" Target="media/rId345.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6" Target="media/rId586.jpg" /><Relationship Type="http://schemas.openxmlformats.org/officeDocument/2006/relationships/image" Id="rId731" Target="media/rId731.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2" Target="media/rId232.jpg" /><Relationship Type="http://schemas.openxmlformats.org/officeDocument/2006/relationships/image" Id="rId134" Target="media/rId134.jpg" /><Relationship Type="http://schemas.openxmlformats.org/officeDocument/2006/relationships/image" Id="rId284" Target="media/rId284.png" /><Relationship Type="http://schemas.openxmlformats.org/officeDocument/2006/relationships/image" Id="rId776" Target="media/rId776.png" /><Relationship Type="http://schemas.openxmlformats.org/officeDocument/2006/relationships/image" Id="rId422" Target="media/rId422.jpg" /><Relationship Type="http://schemas.openxmlformats.org/officeDocument/2006/relationships/image" Id="rId583" Target="media/rId583.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7" Target="media/rId587.png" /><Relationship Type="http://schemas.openxmlformats.org/officeDocument/2006/relationships/image" Id="rId1002" Target="media/rId1002.png" /><Relationship Type="http://schemas.openxmlformats.org/officeDocument/2006/relationships/image" Id="rId601" Target="media/rId601.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3" Target="media/rId713.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9" Target="media/rId429.png" /><Relationship Type="http://schemas.openxmlformats.org/officeDocument/2006/relationships/image" Id="rId914" Target="media/rId914.png" /><Relationship Type="http://schemas.openxmlformats.org/officeDocument/2006/relationships/image" Id="rId619" Target="media/rId619.png" /><Relationship Type="http://schemas.openxmlformats.org/officeDocument/2006/relationships/image" Id="rId407" Target="media/rId407.png" /><Relationship Type="http://schemas.openxmlformats.org/officeDocument/2006/relationships/image" Id="rId53" Target="media/rId53.png" /><Relationship Type="http://schemas.openxmlformats.org/officeDocument/2006/relationships/image" Id="rId690" Target="media/rId690.png" /><Relationship Type="http://schemas.openxmlformats.org/officeDocument/2006/relationships/image" Id="rId227" Target="media/rId227.png" /><Relationship Type="http://schemas.openxmlformats.org/officeDocument/2006/relationships/image" Id="rId686" Target="media/rId686.png" /><Relationship Type="http://schemas.openxmlformats.org/officeDocument/2006/relationships/image" Id="rId707" Target="media/rId707.png" /><Relationship Type="http://schemas.openxmlformats.org/officeDocument/2006/relationships/image" Id="rId643" Target="media/rId643.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5" Target="media/rId635.png" /><Relationship Type="http://schemas.openxmlformats.org/officeDocument/2006/relationships/image" Id="rId698" Target="media/rId698.jpg" /><Relationship Type="http://schemas.openxmlformats.org/officeDocument/2006/relationships/image" Id="rId181" Target="media/rId181.png" /><Relationship Type="http://schemas.openxmlformats.org/officeDocument/2006/relationships/image" Id="rId730" Target="media/rId730.png" /><Relationship Type="http://schemas.openxmlformats.org/officeDocument/2006/relationships/image" Id="rId1007" Target="media/rId1007.png" /><Relationship Type="http://schemas.openxmlformats.org/officeDocument/2006/relationships/image" Id="rId699" Target="media/rId699.png" /><Relationship Type="http://schemas.openxmlformats.org/officeDocument/2006/relationships/image" Id="rId627" Target="media/rId627.png" /><Relationship Type="http://schemas.openxmlformats.org/officeDocument/2006/relationships/image" Id="rId726" Target="media/rId726.png" /><Relationship Type="http://schemas.openxmlformats.org/officeDocument/2006/relationships/image" Id="rId810" Target="media/rId810.png" /><Relationship Type="http://schemas.openxmlformats.org/officeDocument/2006/relationships/image" Id="rId603" Target="media/rId603.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2" Target="media/rId252.png" /><Relationship Type="http://schemas.openxmlformats.org/officeDocument/2006/relationships/image" Id="rId809" Target="media/rId809.png" /><Relationship Type="http://schemas.openxmlformats.org/officeDocument/2006/relationships/image" Id="rId262" Target="media/rId262.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4" Target="media/rId664.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05" Target="media/rId205.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1" Target="media/rId591.png" /><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2021-08-30T15:17:00Z</dcterms:created>
  <dcterms:modified xsi:type="dcterms:W3CDTF">2021-08-30T15:17:00Z</dcterms:modified>
</cp:coreProperties>
</file>

<file path=docProps/custom.xml><?xml version="1.0" encoding="utf-8"?>
<Properties xmlns="http://schemas.openxmlformats.org/officeDocument/2006/custom-properties" xmlns:vt="http://schemas.openxmlformats.org/officeDocument/2006/docPropsVTypes"/>
</file>